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9C" w:rsidRDefault="0071669C" w:rsidP="007166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1669C" w:rsidRPr="00C9025F" w:rsidRDefault="0071669C" w:rsidP="0071669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1669C" w:rsidRPr="00C9025F" w:rsidRDefault="00B74225" w:rsidP="007166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s1026" style="position:absolute;left:0;text-align:left;margin-left:303.2pt;margin-top:-.2pt;width:230.25pt;height:93.35pt;z-index:251660288" o:allowincell="f" strokecolor="white" strokeweight="2pt">
            <v:textbox style="mso-next-textbox:#_x0000_s1026" inset="1pt,1pt,1pt,1pt">
              <w:txbxContent>
                <w:p w:rsidR="0071669C" w:rsidRPr="00C9025F" w:rsidRDefault="0071669C" w:rsidP="0071669C">
                  <w:pPr>
                    <w:pStyle w:val="a4"/>
                    <w:ind w:left="-227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1669C" w:rsidRPr="00C9025F" w:rsidRDefault="0071669C" w:rsidP="0071669C">
                  <w:pPr>
                    <w:pStyle w:val="a4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 ЗИ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ЭУ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ЭМ»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71669C" w:rsidRDefault="0071669C" w:rsidP="0071669C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71669C" w:rsidRDefault="0071669C" w:rsidP="0071669C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1669C" w:rsidRDefault="0071669C" w:rsidP="0071669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71669C" w:rsidRPr="00C9025F" w:rsidRDefault="0071669C" w:rsidP="007166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6"/>
                    </w:rPr>
                  </w:pPr>
                </w:p>
                <w:p w:rsidR="0071669C" w:rsidRPr="00C9025F" w:rsidRDefault="0071669C" w:rsidP="007166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1669C" w:rsidRPr="00C9025F" w:rsidRDefault="0071669C" w:rsidP="0071669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C9025F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71669C" w:rsidRPr="00C9025F" w:rsidRDefault="0071669C" w:rsidP="0071669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rect>
        </w:pict>
      </w:r>
      <w:r w:rsidR="0071669C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755650" cy="890270"/>
            <wp:effectExtent l="19050" t="0" r="635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69C" w:rsidRPr="00C9025F" w:rsidRDefault="0071669C" w:rsidP="0071669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1669C" w:rsidRPr="00C9025F" w:rsidRDefault="0071669C" w:rsidP="0071669C">
      <w:pPr>
        <w:keepNext/>
        <w:spacing w:after="0" w:line="240" w:lineRule="auto"/>
        <w:outlineLvl w:val="8"/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</w:pPr>
    </w:p>
    <w:p w:rsidR="0071669C" w:rsidRPr="00C9025F" w:rsidRDefault="0071669C" w:rsidP="0071669C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</w:pPr>
      <w:proofErr w:type="gramStart"/>
      <w:r w:rsidRPr="00C9025F"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  <w:t>П</w:t>
      </w:r>
      <w:proofErr w:type="gramEnd"/>
      <w:r w:rsidRPr="00C9025F"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  <w:t xml:space="preserve"> О С Т А Н О В Л Е Н И Е</w:t>
      </w:r>
    </w:p>
    <w:p w:rsidR="0071669C" w:rsidRPr="00C9025F" w:rsidRDefault="0071669C" w:rsidP="007166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hadow/>
          <w:color w:val="000000"/>
          <w:sz w:val="24"/>
          <w:szCs w:val="20"/>
          <w:lang w:eastAsia="ru-RU"/>
        </w:rPr>
      </w:pPr>
      <w:r w:rsidRPr="00C9025F">
        <w:rPr>
          <w:rFonts w:ascii="Arial" w:eastAsia="Times New Roman" w:hAnsi="Arial" w:cs="Arial"/>
          <w:b/>
          <w:i/>
          <w:shadow/>
          <w:color w:val="000000"/>
          <w:sz w:val="24"/>
          <w:szCs w:val="20"/>
          <w:lang w:eastAsia="ru-RU"/>
        </w:rPr>
        <w:t>АДМИНИСТРАЦИИ   МУНИЦИПАЛЬНОГО  ОБРАЗОВАНИЯ</w:t>
      </w:r>
    </w:p>
    <w:p w:rsidR="0071669C" w:rsidRPr="00C9025F" w:rsidRDefault="0071669C" w:rsidP="007166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hadow/>
          <w:color w:val="FF0000"/>
          <w:sz w:val="24"/>
          <w:szCs w:val="20"/>
          <w:lang w:eastAsia="ru-RU"/>
        </w:rPr>
      </w:pPr>
      <w:r w:rsidRPr="00C9025F">
        <w:rPr>
          <w:rFonts w:ascii="Arial" w:eastAsia="Times New Roman" w:hAnsi="Arial" w:cs="Arial"/>
          <w:b/>
          <w:i/>
          <w:shadow/>
          <w:color w:val="000000"/>
          <w:sz w:val="24"/>
          <w:szCs w:val="20"/>
          <w:lang w:eastAsia="ru-RU"/>
        </w:rPr>
        <w:t xml:space="preserve"> «САДОВСКОЕ СЕЛЬСКОЕ ПОСЕЛЕНИЕ»</w:t>
      </w:r>
    </w:p>
    <w:p w:rsidR="0071669C" w:rsidRPr="00C9025F" w:rsidRDefault="00B74225" w:rsidP="007166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pict>
          <v:line id="_x0000_s1028" style="position:absolute;left:0;text-align:left;z-index:251662336" from="-2.55pt,5.8pt" to="510.45pt,5.8pt" strokeweight="6pt">
            <v:stroke linestyle="thickBetweenThin"/>
          </v:line>
        </w:pict>
      </w:r>
    </w:p>
    <w:p w:rsidR="0071669C" w:rsidRPr="00C9025F" w:rsidRDefault="0071669C" w:rsidP="0071669C">
      <w:pPr>
        <w:keepNext/>
        <w:spacing w:after="0" w:line="240" w:lineRule="auto"/>
        <w:outlineLvl w:val="6"/>
        <w:rPr>
          <w:rFonts w:ascii="Book Antiqua" w:eastAsia="Times New Roman" w:hAnsi="Book Antiqua"/>
          <w:b/>
          <w:i/>
          <w:sz w:val="8"/>
          <w:szCs w:val="20"/>
          <w:u w:val="single"/>
          <w:lang w:eastAsia="ru-RU"/>
        </w:rPr>
      </w:pPr>
    </w:p>
    <w:p w:rsidR="0071669C" w:rsidRPr="00C9025F" w:rsidRDefault="0071669C" w:rsidP="0071669C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От  «_»            2022</w:t>
      </w:r>
      <w:r w:rsidRPr="00C9025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№___</w:t>
      </w:r>
    </w:p>
    <w:p w:rsidR="0071669C" w:rsidRPr="00C9025F" w:rsidRDefault="0071669C" w:rsidP="0071669C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с. Садовое</w:t>
      </w:r>
    </w:p>
    <w:p w:rsidR="0071669C" w:rsidRPr="00C9025F" w:rsidRDefault="0071669C" w:rsidP="0071669C">
      <w:pPr>
        <w:spacing w:after="0" w:line="240" w:lineRule="auto"/>
        <w:ind w:right="442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1669C" w:rsidRDefault="0071669C" w:rsidP="007166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утверждении программы профилактики рисков причинения 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реда (ущерба) </w:t>
      </w: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автомобильном транспорте и дорожном хозяйстве</w:t>
      </w:r>
      <w:r w:rsidRPr="008B6A31">
        <w:t xml:space="preserve"> </w:t>
      </w:r>
      <w:r w:rsidRPr="008B6A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охраняемым законом ценностям в порядке, утверждаемом Правительством Российской Федерации</w:t>
      </w: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территории муниципального образования «Садовское сельское поселение» Красногвардейского муниципального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района Республики Адыгея на 2023</w:t>
      </w: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71669C" w:rsidRPr="00485005" w:rsidRDefault="0071669C" w:rsidP="007166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1669C" w:rsidRPr="00C9025F" w:rsidRDefault="0071669C" w:rsidP="007166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14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Правительства РФ от 25 июня 2021 г. № 990 «Об утверждении Правил разработки и утверждения контрольными (надзорными) органами программы</w:t>
      </w:r>
      <w:proofErr w:type="gramEnd"/>
      <w:r w:rsidRPr="00814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ценностям», руководствуясь Уставом муниципального образования «Садовское сельское поселение»  </w:t>
      </w:r>
    </w:p>
    <w:p w:rsidR="0071669C" w:rsidRPr="00C9025F" w:rsidRDefault="0071669C" w:rsidP="007166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1669C" w:rsidRPr="00C9025F" w:rsidRDefault="0071669C" w:rsidP="007166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71669C" w:rsidRPr="00485005" w:rsidRDefault="0071669C" w:rsidP="0071669C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>1. Утвердить</w:t>
      </w:r>
      <w:r w:rsidRPr="004850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85005">
        <w:rPr>
          <w:rFonts w:ascii="Times New Roman" w:hAnsi="Times New Roman"/>
          <w:sz w:val="24"/>
          <w:szCs w:val="24"/>
        </w:rPr>
        <w:t xml:space="preserve">программу </w:t>
      </w:r>
      <w:r w:rsidRPr="008B6A31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на автомобильном транспорте и дорожном хозяйстве охраняемым законом ценностям в порядке, утверждаемом Правительством Российской Федерации на территории муниципального образования «Садовское сельское поселение» Красногвардейского муниципального </w:t>
      </w:r>
      <w:r>
        <w:rPr>
          <w:rFonts w:ascii="Times New Roman" w:hAnsi="Times New Roman"/>
          <w:sz w:val="24"/>
          <w:szCs w:val="24"/>
        </w:rPr>
        <w:t>района Республики Адыгея на 2023</w:t>
      </w:r>
      <w:r w:rsidRPr="008B6A3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П</w:t>
      </w:r>
      <w:r w:rsidRPr="00485005">
        <w:rPr>
          <w:rFonts w:ascii="Times New Roman" w:hAnsi="Times New Roman"/>
          <w:sz w:val="24"/>
          <w:szCs w:val="24"/>
        </w:rPr>
        <w:t>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– 1</w:t>
      </w:r>
      <w:r w:rsidRPr="0048500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1669C" w:rsidRPr="00485005" w:rsidRDefault="0071669C" w:rsidP="0071669C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>2. Опубликовать данное постановление в периодическом печатном издании МО «Садовское сельское поселение» и разместить на официальном сайте администрации в сети «Интернет».</w:t>
      </w:r>
    </w:p>
    <w:p w:rsidR="0071669C" w:rsidRPr="00485005" w:rsidRDefault="0071669C" w:rsidP="0071669C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 xml:space="preserve">3.Обнародовать настоящее постановление в соответствии с Уставом МО «Садовское сельское поселение». </w:t>
      </w:r>
    </w:p>
    <w:p w:rsidR="0071669C" w:rsidRPr="00485005" w:rsidRDefault="0071669C" w:rsidP="00716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>4.Контроль исполнения данного постановления оставляю за собой.</w:t>
      </w:r>
    </w:p>
    <w:p w:rsidR="0071669C" w:rsidRDefault="0071669C" w:rsidP="007166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669C" w:rsidRPr="00C9025F" w:rsidRDefault="0071669C" w:rsidP="007166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9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</w:t>
      </w:r>
      <w:r w:rsidRPr="00C9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 </w:t>
      </w:r>
      <w:r w:rsidRPr="00C902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C9025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«Садовское сельское поселение»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</w:t>
      </w:r>
      <w:r w:rsidRPr="00C9025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  С.Н.Камышан</w:t>
      </w:r>
    </w:p>
    <w:p w:rsidR="0071669C" w:rsidRPr="00C9025F" w:rsidRDefault="0071669C" w:rsidP="007166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71669C" w:rsidRPr="00C9025F" w:rsidRDefault="0071669C" w:rsidP="007166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М. П.</w:t>
      </w:r>
    </w:p>
    <w:p w:rsidR="0071669C" w:rsidRDefault="0071669C" w:rsidP="0071669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1669C" w:rsidRPr="00C9025F" w:rsidRDefault="0071669C" w:rsidP="007166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t>Приложение - 1</w:t>
      </w:r>
    </w:p>
    <w:p w:rsidR="0071669C" w:rsidRPr="00C9025F" w:rsidRDefault="0071669C" w:rsidP="007166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t xml:space="preserve">к постановлению  администрации </w:t>
      </w:r>
    </w:p>
    <w:p w:rsidR="0071669C" w:rsidRPr="00C9025F" w:rsidRDefault="0071669C" w:rsidP="007166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t>МО «Садовское сельское поселение»</w:t>
      </w:r>
    </w:p>
    <w:p w:rsidR="0071669C" w:rsidRPr="00C9025F" w:rsidRDefault="0071669C" w:rsidP="007166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от __.__.2022</w:t>
      </w: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</w:t>
      </w:r>
    </w:p>
    <w:p w:rsidR="0071669C" w:rsidRPr="00472C9F" w:rsidRDefault="0071669C" w:rsidP="007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69C" w:rsidRPr="00485005" w:rsidRDefault="0071669C" w:rsidP="007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44"/>
      <w:bookmarkEnd w:id="0"/>
      <w:r w:rsidRPr="00485005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71669C" w:rsidRPr="008B6A31" w:rsidRDefault="0071669C" w:rsidP="007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A31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(надзору) на автомобильном транспорте и дорожном хозяйстве на территории на территории муниципального образования «Садовское сельское поселение» Красногвардейского муниципального </w:t>
      </w:r>
      <w:r>
        <w:rPr>
          <w:rFonts w:ascii="Times New Roman" w:hAnsi="Times New Roman"/>
          <w:b/>
          <w:sz w:val="24"/>
          <w:szCs w:val="24"/>
        </w:rPr>
        <w:t>района Республики Адыгея на 2023</w:t>
      </w:r>
      <w:r w:rsidRPr="008B6A31">
        <w:rPr>
          <w:rFonts w:ascii="Times New Roman" w:hAnsi="Times New Roman"/>
          <w:b/>
          <w:sz w:val="24"/>
          <w:szCs w:val="24"/>
        </w:rPr>
        <w:t xml:space="preserve"> год </w:t>
      </w:r>
      <w:r w:rsidRPr="008B6A3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1669C" w:rsidRPr="00485005" w:rsidRDefault="0071669C" w:rsidP="007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69C" w:rsidRPr="00DA3FD0" w:rsidRDefault="0071669C" w:rsidP="00DA3FD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A3FD0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по муниципальному контролю (надзору) на автомобильном транспорте и дорожном хозяйстве на территории на территории муниципального образования «Садовское сельское поселение» Красногвардейского муниципального района Республики Адыгея на 2023 год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</w:t>
      </w:r>
      <w:proofErr w:type="gramEnd"/>
      <w:r w:rsidRPr="00DA3FD0">
        <w:rPr>
          <w:rFonts w:ascii="Times New Roman" w:hAnsi="Times New Roman"/>
          <w:sz w:val="24"/>
          <w:szCs w:val="24"/>
        </w:rPr>
        <w:t xml:space="preserve">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669C" w:rsidRPr="00DA3FD0" w:rsidRDefault="0071669C" w:rsidP="00DA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Настоящая Программа разработана и подлежит исполнению администрацией  муниципального образования «Садовское сельское поселение» Красногвардейского муниципального района Республики Адыгея (далее по тексту – администрация).</w:t>
      </w:r>
    </w:p>
    <w:p w:rsidR="0071669C" w:rsidRPr="00DA3FD0" w:rsidRDefault="0071669C" w:rsidP="00DA3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669C" w:rsidRPr="00DA3FD0" w:rsidRDefault="0071669C" w:rsidP="00DA3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D0">
        <w:rPr>
          <w:rFonts w:ascii="Times New Roman" w:hAnsi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1669C" w:rsidRPr="00DA3FD0" w:rsidRDefault="0071669C" w:rsidP="00DA3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DA3FD0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A3FD0">
        <w:rPr>
          <w:rFonts w:ascii="Times New Roman" w:hAnsi="Times New Roman"/>
          <w:sz w:val="24"/>
          <w:szCs w:val="24"/>
        </w:rPr>
        <w:t>границах населенных пунктов.</w:t>
      </w:r>
    </w:p>
    <w:p w:rsidR="0071669C" w:rsidRPr="00DA3FD0" w:rsidRDefault="0071669C" w:rsidP="00DA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FD0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71669C" w:rsidRPr="00DA3FD0" w:rsidRDefault="0071669C" w:rsidP="00DA3FD0">
      <w:pPr>
        <w:spacing w:after="0" w:line="240" w:lineRule="auto"/>
        <w:ind w:firstLine="766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71669C" w:rsidRPr="00DA3FD0" w:rsidRDefault="0071669C" w:rsidP="00DA3FD0">
      <w:pPr>
        <w:spacing w:after="0" w:line="240" w:lineRule="auto"/>
        <w:ind w:firstLine="766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DA3FD0">
        <w:rPr>
          <w:rFonts w:ascii="Times New Roman" w:hAnsi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71669C" w:rsidRPr="00DA3FD0" w:rsidRDefault="0071669C" w:rsidP="00DA3FD0">
      <w:pPr>
        <w:spacing w:after="0" w:line="240" w:lineRule="auto"/>
        <w:ind w:firstLine="766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DA3FD0">
        <w:rPr>
          <w:rFonts w:ascii="Times New Roman" w:hAnsi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1669C" w:rsidRPr="00DA3FD0" w:rsidRDefault="0071669C" w:rsidP="00DA3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A3FD0" w:rsidRPr="00DA3FD0" w:rsidRDefault="0071669C" w:rsidP="00DA3FD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1669C" w:rsidRPr="00DA3FD0" w:rsidRDefault="0071669C" w:rsidP="00DA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FD0">
        <w:rPr>
          <w:rFonts w:ascii="Times New Roman" w:hAnsi="Times New Roman" w:cs="Times New Roman"/>
          <w:sz w:val="24"/>
          <w:szCs w:val="24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2022 году осуществляются следующие мероприятия:</w:t>
      </w:r>
    </w:p>
    <w:p w:rsidR="0071669C" w:rsidRPr="00DA3FD0" w:rsidRDefault="0071669C" w:rsidP="00DA3F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1669C" w:rsidRPr="00DA3FD0" w:rsidRDefault="0071669C" w:rsidP="00DA3F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1669C" w:rsidRPr="00DA3FD0" w:rsidRDefault="0071669C" w:rsidP="00DA3F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1669C" w:rsidRPr="00DA3FD0" w:rsidRDefault="0071669C" w:rsidP="00DA3F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1669C" w:rsidRPr="00DA3FD0" w:rsidRDefault="0071669C" w:rsidP="00DA3F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За 9 месяцев  2022 года администрацией выдано 0 предостережений о недопустимости нарушения обязательных требований.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669C" w:rsidRPr="00DA3FD0" w:rsidRDefault="0071669C" w:rsidP="00DA3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4) предупреждение </w:t>
      </w:r>
      <w:proofErr w:type="gramStart"/>
      <w:r w:rsidRPr="00DA3FD0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DA3FD0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В положении о виде контроля с</w:t>
      </w:r>
      <w:r w:rsidRPr="00DA3FD0">
        <w:rPr>
          <w:rFonts w:ascii="Times New Roman" w:hAnsi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>ч</w:t>
      </w:r>
      <w:proofErr w:type="gramEnd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>.1 ст.51 №248-ФЗ).</w:t>
      </w:r>
    </w:p>
    <w:p w:rsidR="0071669C" w:rsidRPr="00DA3FD0" w:rsidRDefault="0071669C" w:rsidP="00DA3FD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1669C" w:rsidRDefault="0071669C" w:rsidP="00DA3FD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A3F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Style w:val="a7"/>
        <w:tblW w:w="0" w:type="auto"/>
        <w:tblLook w:val="04A0"/>
      </w:tblPr>
      <w:tblGrid>
        <w:gridCol w:w="675"/>
        <w:gridCol w:w="4305"/>
        <w:gridCol w:w="2491"/>
        <w:gridCol w:w="2491"/>
      </w:tblGrid>
      <w:tr w:rsidR="0099524A" w:rsidTr="0099524A">
        <w:tc>
          <w:tcPr>
            <w:tcW w:w="675" w:type="dxa"/>
          </w:tcPr>
          <w:p w:rsidR="0099524A" w:rsidRPr="00CF5A44" w:rsidRDefault="0099524A" w:rsidP="0099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A44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5A4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05" w:type="dxa"/>
          </w:tcPr>
          <w:p w:rsidR="0099524A" w:rsidRPr="009257AE" w:rsidRDefault="0099524A" w:rsidP="009257AE">
            <w:pPr>
              <w:jc w:val="center"/>
              <w:rPr>
                <w:rFonts w:ascii="Times New Roman" w:hAnsi="Times New Roman"/>
                <w:sz w:val="20"/>
              </w:rPr>
            </w:pPr>
            <w:r w:rsidRPr="009257AE">
              <w:rPr>
                <w:rFonts w:ascii="Times New Roman" w:hAnsi="Times New Roman"/>
                <w:sz w:val="20"/>
              </w:rPr>
              <w:t>Наименование</w:t>
            </w:r>
          </w:p>
          <w:p w:rsidR="0099524A" w:rsidRPr="009257AE" w:rsidRDefault="0099524A" w:rsidP="00925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7AE"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w="2491" w:type="dxa"/>
          </w:tcPr>
          <w:p w:rsidR="0099524A" w:rsidRPr="009257AE" w:rsidRDefault="0099524A" w:rsidP="00925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7AE">
              <w:rPr>
                <w:rFonts w:ascii="Times New Roman" w:hAnsi="Times New Roman"/>
                <w:sz w:val="20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99524A" w:rsidRPr="009257AE" w:rsidRDefault="0099524A" w:rsidP="00925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7AE">
              <w:rPr>
                <w:rFonts w:ascii="Times New Roman" w:hAnsi="Times New Roman"/>
                <w:sz w:val="20"/>
              </w:rPr>
              <w:t>Ответственное должностное лицо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305" w:type="dxa"/>
          </w:tcPr>
          <w:p w:rsidR="0099524A" w:rsidRPr="00DA3FD0" w:rsidRDefault="0099524A" w:rsidP="0099524A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Информирование</w:t>
            </w:r>
          </w:p>
          <w:p w:rsidR="0099524A" w:rsidRDefault="0099524A" w:rsidP="009257A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305" w:type="dxa"/>
          </w:tcPr>
          <w:p w:rsidR="0099524A" w:rsidRPr="00DA3FD0" w:rsidRDefault="0099524A" w:rsidP="0099524A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Обобщение правоприменительной практики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9524A" w:rsidRDefault="0099524A" w:rsidP="009257A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491" w:type="dxa"/>
          </w:tcPr>
          <w:p w:rsidR="0099524A" w:rsidRPr="00DA3FD0" w:rsidRDefault="0099524A" w:rsidP="0099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9524A" w:rsidRDefault="0099524A" w:rsidP="009952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Доклад о правоприменительной практике размещается на официальном сайте администрации ежегодно не позднее </w:t>
            </w:r>
            <w:r w:rsidRPr="00DA3FD0">
              <w:rPr>
                <w:rFonts w:ascii="Times New Roman" w:hAnsi="Times New Roman"/>
                <w:sz w:val="20"/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305" w:type="dxa"/>
          </w:tcPr>
          <w:p w:rsidR="0099524A" w:rsidRPr="00DA3FD0" w:rsidRDefault="0099524A" w:rsidP="0099524A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Объявление предостережения</w:t>
            </w:r>
          </w:p>
          <w:p w:rsidR="0099524A" w:rsidRDefault="0099524A" w:rsidP="009257A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305" w:type="dxa"/>
          </w:tcPr>
          <w:p w:rsidR="0099524A" w:rsidRPr="00DA3FD0" w:rsidRDefault="0099524A" w:rsidP="0099524A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Консультирование.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Консультирование осуществляется в устной или письменной форме по телефо</w:t>
            </w:r>
            <w:r>
              <w:rPr>
                <w:rFonts w:ascii="Times New Roman" w:hAnsi="Times New Roman"/>
                <w:sz w:val="20"/>
              </w:rPr>
              <w:t>ну, посредством видеоконференц</w:t>
            </w:r>
            <w:r w:rsidRPr="00DA3FD0">
              <w:rPr>
                <w:rFonts w:ascii="Times New Roman" w:hAnsi="Times New Roman"/>
                <w:sz w:val="20"/>
              </w:rPr>
              <w:t xml:space="preserve">связи, на личном приеме, в ходе проведения профилактического мероприятия, контрольного (надзорного) мероприятия. 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Перечень вопросов, по которым проводится консультирование: 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1. Организация и осуществление муниципального контроля. 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2. Порядок осуществления контрольных мероприятий, установленных Положением о </w:t>
            </w:r>
            <w:r w:rsidRPr="00DA3FD0">
              <w:rPr>
                <w:rFonts w:ascii="Times New Roman" w:hAnsi="Times New Roman"/>
                <w:sz w:val="20"/>
              </w:rPr>
              <w:lastRenderedPageBreak/>
              <w:t xml:space="preserve">муниципальном контроле. </w:t>
            </w:r>
          </w:p>
          <w:p w:rsidR="0099524A" w:rsidRDefault="0099524A" w:rsidP="009257A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4305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Профилактический визит</w:t>
            </w:r>
          </w:p>
        </w:tc>
        <w:tc>
          <w:tcPr>
            <w:tcW w:w="2491" w:type="dxa"/>
          </w:tcPr>
          <w:p w:rsidR="0099524A" w:rsidRPr="00DA3FD0" w:rsidRDefault="0099524A" w:rsidP="0099524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Один раз в год</w:t>
            </w:r>
          </w:p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1669C" w:rsidRDefault="0071669C" w:rsidP="00CF5A44">
      <w:pPr>
        <w:rPr>
          <w:sz w:val="24"/>
          <w:szCs w:val="24"/>
        </w:rPr>
      </w:pPr>
    </w:p>
    <w:p w:rsidR="0071669C" w:rsidRPr="00CF5A44" w:rsidRDefault="0071669C" w:rsidP="00CF5A44">
      <w:pPr>
        <w:ind w:firstLine="567"/>
        <w:jc w:val="center"/>
        <w:rPr>
          <w:rFonts w:ascii="Times New Roman" w:hAnsi="Times New Roman"/>
          <w:b/>
          <w:color w:val="000000"/>
          <w:szCs w:val="20"/>
          <w:shd w:val="clear" w:color="auto" w:fill="FFFFFF"/>
        </w:rPr>
      </w:pPr>
      <w:r w:rsidRPr="00CF5A44">
        <w:rPr>
          <w:rFonts w:ascii="Times New Roman" w:hAnsi="Times New Roman"/>
          <w:b/>
          <w:color w:val="000000"/>
          <w:szCs w:val="20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71669C" w:rsidRPr="003D3A34" w:rsidTr="00FD533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9C" w:rsidRPr="00CF5A44" w:rsidRDefault="0071669C" w:rsidP="00CF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A4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1669C" w:rsidRPr="00CF5A44" w:rsidRDefault="0071669C" w:rsidP="00CF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5A4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9C" w:rsidRPr="00CF5A4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A4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CF5A4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A44">
              <w:rPr>
                <w:rFonts w:ascii="Times New Roman" w:hAnsi="Times New Roman"/>
                <w:sz w:val="20"/>
                <w:szCs w:val="20"/>
              </w:rPr>
              <w:t>Величина</w:t>
            </w:r>
          </w:p>
        </w:tc>
      </w:tr>
      <w:tr w:rsidR="0071669C" w:rsidRPr="003D3A34" w:rsidTr="00FD533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 w:rsidRPr="003D3A34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1669C" w:rsidRPr="003D3A34" w:rsidRDefault="0071669C" w:rsidP="00FD5333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669C" w:rsidRPr="003D3A34" w:rsidTr="00FD533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1669C" w:rsidRPr="003D3A34" w:rsidRDefault="0071669C" w:rsidP="00FD5333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Исполнено</w:t>
            </w:r>
            <w:proofErr w:type="gramStart"/>
            <w:r w:rsidRPr="003D3A34">
              <w:rPr>
                <w:rFonts w:ascii="Times New Roman" w:hAnsi="Times New Roman"/>
                <w:sz w:val="20"/>
                <w:szCs w:val="20"/>
              </w:rPr>
              <w:t xml:space="preserve"> / Н</w:t>
            </w:r>
            <w:proofErr w:type="gramEnd"/>
            <w:r w:rsidRPr="003D3A34">
              <w:rPr>
                <w:rFonts w:ascii="Times New Roman" w:hAnsi="Times New Roman"/>
                <w:sz w:val="20"/>
                <w:szCs w:val="20"/>
              </w:rPr>
              <w:t>е исполнено</w:t>
            </w:r>
          </w:p>
        </w:tc>
      </w:tr>
      <w:tr w:rsidR="0071669C" w:rsidRPr="003D3A34" w:rsidTr="00FD533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 w:rsidRPr="003D3A34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D3A3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20% и более</w:t>
            </w:r>
          </w:p>
        </w:tc>
      </w:tr>
      <w:tr w:rsidR="0071669C" w:rsidRPr="003D3A34" w:rsidTr="00FD533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1669C" w:rsidRPr="003D3A34" w:rsidRDefault="0071669C" w:rsidP="00FD5333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71669C" w:rsidRPr="003D3A34" w:rsidRDefault="0071669C" w:rsidP="0071669C">
      <w:pPr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71669C" w:rsidRPr="003D3A34" w:rsidRDefault="0071669C" w:rsidP="0071669C">
      <w:pPr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3A0C03" w:rsidRPr="003D3A34" w:rsidRDefault="003A0C03">
      <w:pPr>
        <w:rPr>
          <w:rFonts w:ascii="Times New Roman" w:hAnsi="Times New Roman"/>
          <w:sz w:val="20"/>
          <w:szCs w:val="20"/>
        </w:rPr>
      </w:pPr>
    </w:p>
    <w:sectPr w:rsidR="003A0C03" w:rsidRPr="003D3A34" w:rsidSect="007166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71669C"/>
    <w:rsid w:val="000162CB"/>
    <w:rsid w:val="000375C2"/>
    <w:rsid w:val="00057C55"/>
    <w:rsid w:val="000A2FA1"/>
    <w:rsid w:val="000B1475"/>
    <w:rsid w:val="00123EEA"/>
    <w:rsid w:val="001636FD"/>
    <w:rsid w:val="001D6D22"/>
    <w:rsid w:val="00272E22"/>
    <w:rsid w:val="002877F3"/>
    <w:rsid w:val="00290ED2"/>
    <w:rsid w:val="0029334B"/>
    <w:rsid w:val="003A0C03"/>
    <w:rsid w:val="003D3A34"/>
    <w:rsid w:val="003E36AC"/>
    <w:rsid w:val="004706E2"/>
    <w:rsid w:val="00473202"/>
    <w:rsid w:val="00527B5F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1669C"/>
    <w:rsid w:val="00774834"/>
    <w:rsid w:val="00783D3C"/>
    <w:rsid w:val="008B6DDD"/>
    <w:rsid w:val="009257AE"/>
    <w:rsid w:val="00943B17"/>
    <w:rsid w:val="009917DD"/>
    <w:rsid w:val="0099524A"/>
    <w:rsid w:val="009A0895"/>
    <w:rsid w:val="009A5B03"/>
    <w:rsid w:val="009E7702"/>
    <w:rsid w:val="009F00D4"/>
    <w:rsid w:val="00A12DD1"/>
    <w:rsid w:val="00A61FF6"/>
    <w:rsid w:val="00A72F92"/>
    <w:rsid w:val="00AA3226"/>
    <w:rsid w:val="00B55F9B"/>
    <w:rsid w:val="00B714F4"/>
    <w:rsid w:val="00B74225"/>
    <w:rsid w:val="00BB0BE9"/>
    <w:rsid w:val="00C57C31"/>
    <w:rsid w:val="00CC3A16"/>
    <w:rsid w:val="00CC5D30"/>
    <w:rsid w:val="00CF5A44"/>
    <w:rsid w:val="00D102DD"/>
    <w:rsid w:val="00D5742A"/>
    <w:rsid w:val="00DA3FD0"/>
    <w:rsid w:val="00EB19F4"/>
    <w:rsid w:val="00EE0AC3"/>
    <w:rsid w:val="00EF5B3D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9C"/>
    <w:pPr>
      <w:ind w:left="720"/>
      <w:contextualSpacing/>
    </w:pPr>
  </w:style>
  <w:style w:type="paragraph" w:styleId="a4">
    <w:name w:val="No Spacing"/>
    <w:uiPriority w:val="1"/>
    <w:qFormat/>
    <w:rsid w:val="007166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69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716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1669C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1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669C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99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2022-09-20T08:44:00Z</dcterms:created>
  <dcterms:modified xsi:type="dcterms:W3CDTF">2022-09-20T08:49:00Z</dcterms:modified>
</cp:coreProperties>
</file>